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3D1" w:rsidRPr="00584C98" w:rsidRDefault="003053D1" w:rsidP="00E6055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Рейтинговая таблица</w:t>
      </w:r>
    </w:p>
    <w:p w:rsidR="003053D1" w:rsidRPr="00584C98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по итогам оценки эффективности деятельности исполнительных</w:t>
      </w:r>
    </w:p>
    <w:p w:rsidR="000640FF" w:rsidRPr="00584C98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органов Томской области</w:t>
      </w:r>
      <w:r w:rsidR="00DF0462">
        <w:rPr>
          <w:rFonts w:ascii="PT Astra Serif" w:hAnsi="PT Astra Serif" w:cs="Times New Roman"/>
          <w:sz w:val="28"/>
          <w:szCs w:val="28"/>
        </w:rPr>
        <w:t xml:space="preserve"> </w:t>
      </w:r>
      <w:r w:rsidRPr="00584C98">
        <w:rPr>
          <w:rFonts w:ascii="PT Astra Serif" w:hAnsi="PT Astra Serif" w:cs="Times New Roman"/>
          <w:sz w:val="28"/>
          <w:szCs w:val="28"/>
        </w:rPr>
        <w:t xml:space="preserve">по профилактике коррупционных правонарушений, </w:t>
      </w:r>
    </w:p>
    <w:p w:rsidR="003053D1" w:rsidRPr="00584C98" w:rsidRDefault="003053D1" w:rsidP="000640F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84C98">
        <w:rPr>
          <w:rFonts w:ascii="PT Astra Serif" w:hAnsi="PT Astra Serif" w:cs="Times New Roman"/>
          <w:b/>
          <w:sz w:val="28"/>
          <w:szCs w:val="28"/>
        </w:rPr>
        <w:t>имеющих</w:t>
      </w:r>
      <w:r w:rsidR="000640FF" w:rsidRPr="00584C98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584C98">
        <w:rPr>
          <w:rFonts w:ascii="PT Astra Serif" w:hAnsi="PT Astra Serif" w:cs="Times New Roman"/>
          <w:b/>
          <w:sz w:val="28"/>
          <w:szCs w:val="28"/>
        </w:rPr>
        <w:t>подведомственные предприятия, учреждения</w:t>
      </w:r>
    </w:p>
    <w:p w:rsidR="003053D1" w:rsidRPr="00584C98" w:rsidRDefault="003053D1" w:rsidP="003053D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0" w:type="auto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"/>
        <w:gridCol w:w="7597"/>
        <w:gridCol w:w="1272"/>
      </w:tblGrid>
      <w:tr w:rsidR="003053D1" w:rsidRPr="00BF7C95" w:rsidTr="00584C98">
        <w:tc>
          <w:tcPr>
            <w:tcW w:w="852" w:type="dxa"/>
            <w:vAlign w:val="center"/>
          </w:tcPr>
          <w:p w:rsidR="003053D1" w:rsidRPr="00BF7C95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№</w:t>
            </w:r>
          </w:p>
          <w:p w:rsidR="003053D1" w:rsidRPr="00BF7C95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gramStart"/>
            <w:r w:rsidRPr="00BF7C95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proofErr w:type="gramEnd"/>
            <w:r w:rsidR="00584C98" w:rsidRPr="00BF7C95">
              <w:rPr>
                <w:rFonts w:ascii="PT Astra Serif" w:hAnsi="PT Astra Serif" w:cs="Times New Roman"/>
                <w:sz w:val="28"/>
                <w:szCs w:val="28"/>
              </w:rPr>
              <w:t>/</w:t>
            </w: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584C98" w:rsidRPr="00BF7C95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7597" w:type="dxa"/>
            <w:vAlign w:val="center"/>
          </w:tcPr>
          <w:p w:rsidR="003053D1" w:rsidRPr="00BF7C95" w:rsidRDefault="003053D1" w:rsidP="00DF04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Наименование исполнительного органа Томской области</w:t>
            </w:r>
          </w:p>
        </w:tc>
        <w:tc>
          <w:tcPr>
            <w:tcW w:w="1272" w:type="dxa"/>
            <w:vAlign w:val="center"/>
          </w:tcPr>
          <w:p w:rsidR="003053D1" w:rsidRPr="00BF7C95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Итоговая оценка &lt;*&gt;</w:t>
            </w:r>
          </w:p>
        </w:tc>
      </w:tr>
      <w:tr w:rsidR="00BF7C95" w:rsidRPr="00BF7C95" w:rsidTr="007C149A">
        <w:trPr>
          <w:trHeight w:val="375"/>
        </w:trPr>
        <w:tc>
          <w:tcPr>
            <w:tcW w:w="852" w:type="dxa"/>
            <w:vAlign w:val="center"/>
          </w:tcPr>
          <w:p w:rsidR="00BF7C95" w:rsidRPr="00BF7C95" w:rsidRDefault="00BF7C95" w:rsidP="007C149A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7C14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образования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7C14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60</w:t>
            </w:r>
          </w:p>
        </w:tc>
      </w:tr>
      <w:tr w:rsidR="00655B5C" w:rsidRPr="00BF7C95" w:rsidTr="00584C98">
        <w:trPr>
          <w:trHeight w:val="375"/>
        </w:trPr>
        <w:tc>
          <w:tcPr>
            <w:tcW w:w="852" w:type="dxa"/>
            <w:vAlign w:val="center"/>
          </w:tcPr>
          <w:p w:rsidR="003053D1" w:rsidRPr="00BF7C95" w:rsidRDefault="003053D1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910F22" w:rsidRPr="00BF7C95" w:rsidRDefault="00655B5C" w:rsidP="00B74F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  <w:tc>
          <w:tcPr>
            <w:tcW w:w="1272" w:type="dxa"/>
          </w:tcPr>
          <w:p w:rsidR="003053D1" w:rsidRPr="00BF7C95" w:rsidRDefault="00CB1E72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57</w:t>
            </w:r>
          </w:p>
        </w:tc>
      </w:tr>
      <w:tr w:rsidR="00ED4106" w:rsidRPr="00BF7C95" w:rsidTr="005028E4">
        <w:trPr>
          <w:trHeight w:val="379"/>
        </w:trPr>
        <w:tc>
          <w:tcPr>
            <w:tcW w:w="852" w:type="dxa"/>
            <w:vAlign w:val="center"/>
          </w:tcPr>
          <w:p w:rsidR="00ED4106" w:rsidRPr="00BF7C95" w:rsidRDefault="00ED4106" w:rsidP="005028E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ED4106" w:rsidRPr="00BF7C95" w:rsidRDefault="00ED4106" w:rsidP="005028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Комитет по обеспечению деятельности мировых судей Томской области</w:t>
            </w:r>
          </w:p>
        </w:tc>
        <w:tc>
          <w:tcPr>
            <w:tcW w:w="1272" w:type="dxa"/>
          </w:tcPr>
          <w:p w:rsidR="00ED4106" w:rsidRPr="00BF7C95" w:rsidRDefault="00CB1E72" w:rsidP="005028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57</w:t>
            </w:r>
          </w:p>
        </w:tc>
      </w:tr>
      <w:tr w:rsidR="00BF7C95" w:rsidRPr="00BF7C95" w:rsidTr="00342796">
        <w:trPr>
          <w:trHeight w:val="405"/>
        </w:trPr>
        <w:tc>
          <w:tcPr>
            <w:tcW w:w="852" w:type="dxa"/>
            <w:vAlign w:val="center"/>
          </w:tcPr>
          <w:p w:rsidR="00BF7C95" w:rsidRPr="00BF7C95" w:rsidRDefault="00BF7C95" w:rsidP="00342796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3427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социальной защиты населения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3427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57</w:t>
            </w:r>
          </w:p>
        </w:tc>
      </w:tr>
      <w:tr w:rsidR="00BF7C95" w:rsidRPr="00BF7C95" w:rsidTr="00FD5448">
        <w:trPr>
          <w:trHeight w:val="390"/>
        </w:trPr>
        <w:tc>
          <w:tcPr>
            <w:tcW w:w="852" w:type="dxa"/>
            <w:vAlign w:val="center"/>
          </w:tcPr>
          <w:p w:rsidR="00BF7C95" w:rsidRPr="00BF7C95" w:rsidRDefault="00BF7C95" w:rsidP="00FD544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FD54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охотничьего и рыбного хозяйства                   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FD5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56</w:t>
            </w:r>
          </w:p>
        </w:tc>
      </w:tr>
      <w:tr w:rsidR="00BF7C95" w:rsidRPr="00BF7C95" w:rsidTr="00731F33">
        <w:trPr>
          <w:trHeight w:val="390"/>
        </w:trPr>
        <w:tc>
          <w:tcPr>
            <w:tcW w:w="852" w:type="dxa"/>
            <w:vAlign w:val="center"/>
          </w:tcPr>
          <w:p w:rsidR="00BF7C95" w:rsidRPr="00BF7C95" w:rsidRDefault="00BF7C95" w:rsidP="00731F33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731F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731F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55</w:t>
            </w:r>
          </w:p>
        </w:tc>
      </w:tr>
      <w:tr w:rsidR="00BF7C95" w:rsidRPr="00BF7C95" w:rsidTr="00731F33">
        <w:trPr>
          <w:trHeight w:val="345"/>
        </w:trPr>
        <w:tc>
          <w:tcPr>
            <w:tcW w:w="852" w:type="dxa"/>
            <w:vAlign w:val="center"/>
          </w:tcPr>
          <w:p w:rsidR="00BF7C95" w:rsidRPr="00BF7C95" w:rsidRDefault="00BF7C95" w:rsidP="00731F33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731F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труда и занятости населения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731F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55</w:t>
            </w:r>
          </w:p>
          <w:p w:rsidR="00BF7C95" w:rsidRPr="00BF7C95" w:rsidRDefault="00BF7C95" w:rsidP="00731F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BF7C95" w:rsidRPr="00BF7C95" w:rsidTr="00DD4D6A">
        <w:trPr>
          <w:trHeight w:val="435"/>
        </w:trPr>
        <w:tc>
          <w:tcPr>
            <w:tcW w:w="852" w:type="dxa"/>
            <w:vAlign w:val="center"/>
          </w:tcPr>
          <w:p w:rsidR="00BF7C95" w:rsidRPr="00BF7C95" w:rsidRDefault="00BF7C95" w:rsidP="00DD4D6A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4" w:hanging="14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DD4D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спорта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DD4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55</w:t>
            </w:r>
          </w:p>
        </w:tc>
      </w:tr>
      <w:tr w:rsidR="00BF7C95" w:rsidRPr="00BF7C95" w:rsidTr="00097613">
        <w:trPr>
          <w:trHeight w:val="390"/>
        </w:trPr>
        <w:tc>
          <w:tcPr>
            <w:tcW w:w="852" w:type="dxa"/>
            <w:vAlign w:val="center"/>
          </w:tcPr>
          <w:p w:rsidR="00BF7C95" w:rsidRPr="00BF7C95" w:rsidRDefault="00BF7C95" w:rsidP="00097613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0976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097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54</w:t>
            </w:r>
          </w:p>
        </w:tc>
      </w:tr>
      <w:tr w:rsidR="00BF7C95" w:rsidRPr="00BF7C95" w:rsidTr="00070FAE">
        <w:trPr>
          <w:trHeight w:val="637"/>
        </w:trPr>
        <w:tc>
          <w:tcPr>
            <w:tcW w:w="852" w:type="dxa"/>
            <w:vAlign w:val="center"/>
          </w:tcPr>
          <w:p w:rsidR="00BF7C95" w:rsidRPr="00BF7C95" w:rsidRDefault="00BF7C95" w:rsidP="00070FA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070F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защиты населения и территории                      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070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54</w:t>
            </w:r>
          </w:p>
        </w:tc>
      </w:tr>
      <w:tr w:rsidR="00BF7C95" w:rsidRPr="00BF7C95" w:rsidTr="00DD634D">
        <w:trPr>
          <w:trHeight w:val="390"/>
        </w:trPr>
        <w:tc>
          <w:tcPr>
            <w:tcW w:w="852" w:type="dxa"/>
            <w:vAlign w:val="center"/>
          </w:tcPr>
          <w:p w:rsidR="00BF7C95" w:rsidRPr="00BF7C95" w:rsidRDefault="00BF7C95" w:rsidP="00DD634D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DD63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лесного хозяйства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DD63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53</w:t>
            </w:r>
          </w:p>
        </w:tc>
      </w:tr>
      <w:tr w:rsidR="0069480E" w:rsidRPr="00BF7C95" w:rsidTr="00DD43EB">
        <w:trPr>
          <w:trHeight w:val="435"/>
        </w:trPr>
        <w:tc>
          <w:tcPr>
            <w:tcW w:w="852" w:type="dxa"/>
            <w:vAlign w:val="center"/>
          </w:tcPr>
          <w:p w:rsidR="0069480E" w:rsidRPr="00BF7C95" w:rsidRDefault="0069480E" w:rsidP="00DD43EB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4" w:hanging="14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9480E" w:rsidRPr="00BF7C95" w:rsidRDefault="0069480E" w:rsidP="00DD4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по молодежной политике Томской области</w:t>
            </w:r>
          </w:p>
        </w:tc>
        <w:tc>
          <w:tcPr>
            <w:tcW w:w="1272" w:type="dxa"/>
          </w:tcPr>
          <w:p w:rsidR="0069480E" w:rsidRPr="00BF7C95" w:rsidRDefault="0069480E" w:rsidP="00DD4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53</w:t>
            </w:r>
          </w:p>
        </w:tc>
      </w:tr>
      <w:tr w:rsidR="00BF7C95" w:rsidRPr="00BF7C95" w:rsidTr="00DE46B5">
        <w:trPr>
          <w:trHeight w:val="309"/>
        </w:trPr>
        <w:tc>
          <w:tcPr>
            <w:tcW w:w="852" w:type="dxa"/>
            <w:vAlign w:val="center"/>
          </w:tcPr>
          <w:p w:rsidR="00BF7C95" w:rsidRPr="00BF7C95" w:rsidRDefault="00BF7C95" w:rsidP="00DE46B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DE46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строительства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DE46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53</w:t>
            </w:r>
          </w:p>
        </w:tc>
      </w:tr>
      <w:tr w:rsidR="00BF7C95" w:rsidRPr="00BF7C95" w:rsidTr="00A2162D">
        <w:trPr>
          <w:trHeight w:val="405"/>
        </w:trPr>
        <w:tc>
          <w:tcPr>
            <w:tcW w:w="852" w:type="dxa"/>
            <w:vAlign w:val="center"/>
          </w:tcPr>
          <w:p w:rsidR="00BF7C95" w:rsidRPr="00BF7C95" w:rsidRDefault="00BF7C95" w:rsidP="00A2162D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A216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по воп</w:t>
            </w:r>
            <w:bookmarkStart w:id="0" w:name="_GoBack"/>
            <w:bookmarkEnd w:id="0"/>
            <w:r w:rsidRPr="00BF7C95">
              <w:rPr>
                <w:rFonts w:ascii="PT Astra Serif" w:hAnsi="PT Astra Serif" w:cs="Times New Roman"/>
                <w:sz w:val="28"/>
                <w:szCs w:val="28"/>
              </w:rPr>
              <w:t xml:space="preserve">росам семьи и детей Томской области </w:t>
            </w:r>
          </w:p>
        </w:tc>
        <w:tc>
          <w:tcPr>
            <w:tcW w:w="1272" w:type="dxa"/>
          </w:tcPr>
          <w:p w:rsidR="00BF7C95" w:rsidRPr="00BF7C95" w:rsidRDefault="00BF7C95" w:rsidP="00A21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51</w:t>
            </w:r>
          </w:p>
        </w:tc>
      </w:tr>
      <w:tr w:rsidR="00BF7C95" w:rsidRPr="00BF7C95" w:rsidTr="005F4B47">
        <w:trPr>
          <w:trHeight w:val="390"/>
        </w:trPr>
        <w:tc>
          <w:tcPr>
            <w:tcW w:w="852" w:type="dxa"/>
            <w:vAlign w:val="center"/>
          </w:tcPr>
          <w:p w:rsidR="00BF7C95" w:rsidRPr="00BF7C95" w:rsidRDefault="00BF7C95" w:rsidP="005F4B47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5F4B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ветеринарии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5F4B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51</w:t>
            </w:r>
          </w:p>
        </w:tc>
      </w:tr>
      <w:tr w:rsidR="00BF7C95" w:rsidRPr="00BF7C95" w:rsidTr="005F4B47">
        <w:trPr>
          <w:trHeight w:val="330"/>
        </w:trPr>
        <w:tc>
          <w:tcPr>
            <w:tcW w:w="852" w:type="dxa"/>
            <w:vAlign w:val="center"/>
          </w:tcPr>
          <w:p w:rsidR="00BF7C95" w:rsidRPr="00BF7C95" w:rsidRDefault="00BF7C95" w:rsidP="005F4B47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22"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5F4B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здравоохранения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5F4B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51</w:t>
            </w:r>
          </w:p>
        </w:tc>
      </w:tr>
      <w:tr w:rsidR="00BF7C95" w:rsidRPr="00BF7C95" w:rsidTr="007155AF">
        <w:trPr>
          <w:trHeight w:val="345"/>
        </w:trPr>
        <w:tc>
          <w:tcPr>
            <w:tcW w:w="852" w:type="dxa"/>
            <w:vAlign w:val="center"/>
          </w:tcPr>
          <w:p w:rsidR="00BF7C95" w:rsidRPr="00BF7C95" w:rsidRDefault="00BF7C95" w:rsidP="007155AF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7155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по культуре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715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50</w:t>
            </w:r>
          </w:p>
        </w:tc>
      </w:tr>
      <w:tr w:rsidR="00BF7C95" w:rsidRPr="00BF7C95" w:rsidTr="007F7DC4">
        <w:trPr>
          <w:trHeight w:val="390"/>
        </w:trPr>
        <w:tc>
          <w:tcPr>
            <w:tcW w:w="852" w:type="dxa"/>
            <w:vAlign w:val="center"/>
          </w:tcPr>
          <w:p w:rsidR="00BF7C95" w:rsidRPr="00BF7C95" w:rsidRDefault="00BF7C95" w:rsidP="007F7DC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7F7D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по социально – экономическому развитию села  Томской области</w:t>
            </w:r>
          </w:p>
        </w:tc>
        <w:tc>
          <w:tcPr>
            <w:tcW w:w="1272" w:type="dxa"/>
          </w:tcPr>
          <w:p w:rsidR="00BF7C95" w:rsidRPr="00BF7C95" w:rsidRDefault="00BF7C95" w:rsidP="007F7D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49</w:t>
            </w:r>
          </w:p>
        </w:tc>
      </w:tr>
      <w:tr w:rsidR="00BF7C95" w:rsidRPr="00BF7C95" w:rsidTr="007F7DC4">
        <w:trPr>
          <w:trHeight w:val="637"/>
        </w:trPr>
        <w:tc>
          <w:tcPr>
            <w:tcW w:w="852" w:type="dxa"/>
            <w:vAlign w:val="center"/>
          </w:tcPr>
          <w:p w:rsidR="00BF7C95" w:rsidRPr="00BF7C95" w:rsidRDefault="00BF7C95" w:rsidP="007F7DC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F7C95" w:rsidRPr="00BF7C95" w:rsidRDefault="00BF7C95" w:rsidP="007F7D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 xml:space="preserve">Комитет по охране объектов культурного наследия                  Томской области </w:t>
            </w:r>
          </w:p>
        </w:tc>
        <w:tc>
          <w:tcPr>
            <w:tcW w:w="1272" w:type="dxa"/>
          </w:tcPr>
          <w:p w:rsidR="00BF7C95" w:rsidRPr="00BF7C95" w:rsidRDefault="00BF7C95" w:rsidP="007F7D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49</w:t>
            </w:r>
          </w:p>
        </w:tc>
      </w:tr>
      <w:tr w:rsidR="00ED4106" w:rsidRPr="00BF7C95" w:rsidTr="007315E1">
        <w:trPr>
          <w:trHeight w:val="405"/>
        </w:trPr>
        <w:tc>
          <w:tcPr>
            <w:tcW w:w="852" w:type="dxa"/>
            <w:vAlign w:val="center"/>
          </w:tcPr>
          <w:p w:rsidR="00ED4106" w:rsidRPr="00BF7C95" w:rsidRDefault="00ED4106" w:rsidP="007315E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ED4106" w:rsidRPr="00BF7C95" w:rsidRDefault="00ED4106" w:rsidP="007315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1272" w:type="dxa"/>
          </w:tcPr>
          <w:p w:rsidR="00ED4106" w:rsidRPr="00BF7C95" w:rsidRDefault="00CB1E72" w:rsidP="009F1E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49</w:t>
            </w:r>
          </w:p>
        </w:tc>
      </w:tr>
      <w:tr w:rsidR="00E5292D" w:rsidRPr="00DF0462" w:rsidTr="00B20264">
        <w:trPr>
          <w:trHeight w:val="390"/>
        </w:trPr>
        <w:tc>
          <w:tcPr>
            <w:tcW w:w="852" w:type="dxa"/>
            <w:vAlign w:val="center"/>
          </w:tcPr>
          <w:p w:rsidR="00E5292D" w:rsidRPr="00BF7C95" w:rsidRDefault="00E5292D" w:rsidP="00B2026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E5292D" w:rsidRPr="00BF7C95" w:rsidRDefault="00E5292D" w:rsidP="00B202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Департамент градостроительного развития Томской области</w:t>
            </w:r>
          </w:p>
        </w:tc>
        <w:tc>
          <w:tcPr>
            <w:tcW w:w="1272" w:type="dxa"/>
          </w:tcPr>
          <w:p w:rsidR="00E5292D" w:rsidRPr="008A03A1" w:rsidRDefault="00E5292D" w:rsidP="00B202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F7C95">
              <w:rPr>
                <w:rFonts w:ascii="PT Astra Serif" w:hAnsi="PT Astra Serif" w:cs="Times New Roman"/>
                <w:sz w:val="28"/>
                <w:szCs w:val="28"/>
              </w:rPr>
              <w:t>37</w:t>
            </w:r>
          </w:p>
        </w:tc>
      </w:tr>
    </w:tbl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jc w:val="both"/>
        <w:rPr>
          <w:rFonts w:ascii="PT Astra Serif" w:hAnsi="PT Astra Serif" w:cs="Times New Roman"/>
          <w:sz w:val="28"/>
          <w:szCs w:val="28"/>
        </w:rPr>
      </w:pP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jc w:val="both"/>
        <w:rPr>
          <w:rFonts w:ascii="PT Astra Serif" w:hAnsi="PT Astra Serif" w:cs="Times New Roman"/>
          <w:sz w:val="28"/>
          <w:szCs w:val="28"/>
        </w:rPr>
      </w:pP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r w:rsidRPr="00DF0462">
        <w:rPr>
          <w:rFonts w:ascii="PT Astra Serif" w:hAnsi="PT Astra Serif" w:cs="Times New Roman"/>
          <w:sz w:val="28"/>
          <w:szCs w:val="28"/>
        </w:rPr>
        <w:t>--------------------------------</w:t>
      </w: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r w:rsidRPr="00DF0462">
        <w:rPr>
          <w:rFonts w:ascii="PT Astra Serif" w:hAnsi="PT Astra Serif" w:cs="Times New Roman"/>
          <w:sz w:val="28"/>
          <w:szCs w:val="28"/>
        </w:rPr>
        <w:t xml:space="preserve">&lt;*&gt; </w:t>
      </w:r>
      <w:proofErr w:type="gramStart"/>
      <w:r w:rsidRPr="00DF0462">
        <w:rPr>
          <w:rFonts w:ascii="PT Astra Serif" w:hAnsi="PT Astra Serif" w:cs="Times New Roman"/>
          <w:sz w:val="28"/>
          <w:szCs w:val="28"/>
        </w:rPr>
        <w:t>высокая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- 5</w:t>
      </w:r>
      <w:r w:rsidR="00293DE0">
        <w:rPr>
          <w:rFonts w:ascii="PT Astra Serif" w:hAnsi="PT Astra Serif" w:cs="Times New Roman"/>
          <w:sz w:val="28"/>
          <w:szCs w:val="28"/>
        </w:rPr>
        <w:t>7</w:t>
      </w:r>
      <w:r w:rsidRPr="00DF0462">
        <w:rPr>
          <w:rFonts w:ascii="PT Astra Serif" w:hAnsi="PT Astra Serif" w:cs="Times New Roman"/>
          <w:sz w:val="28"/>
          <w:szCs w:val="28"/>
        </w:rPr>
        <w:t xml:space="preserve"> баллов и более;</w:t>
      </w: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F0462">
        <w:rPr>
          <w:rFonts w:ascii="PT Astra Serif" w:hAnsi="PT Astra Serif" w:cs="Times New Roman"/>
          <w:sz w:val="28"/>
          <w:szCs w:val="28"/>
        </w:rPr>
        <w:t>средняя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от 4</w:t>
      </w:r>
      <w:r w:rsidR="00293DE0">
        <w:rPr>
          <w:rFonts w:ascii="PT Astra Serif" w:hAnsi="PT Astra Serif" w:cs="Times New Roman"/>
          <w:sz w:val="28"/>
          <w:szCs w:val="28"/>
        </w:rPr>
        <w:t>4</w:t>
      </w:r>
      <w:r w:rsidRPr="00DF0462">
        <w:rPr>
          <w:rFonts w:ascii="PT Astra Serif" w:hAnsi="PT Astra Serif" w:cs="Times New Roman"/>
          <w:sz w:val="28"/>
          <w:szCs w:val="28"/>
        </w:rPr>
        <w:t xml:space="preserve"> до 5</w:t>
      </w:r>
      <w:r w:rsidR="00293DE0">
        <w:rPr>
          <w:rFonts w:ascii="PT Astra Serif" w:hAnsi="PT Astra Serif" w:cs="Times New Roman"/>
          <w:sz w:val="28"/>
          <w:szCs w:val="28"/>
        </w:rPr>
        <w:t>6</w:t>
      </w:r>
      <w:r w:rsidRPr="00DF0462">
        <w:rPr>
          <w:rFonts w:ascii="PT Astra Serif" w:hAnsi="PT Astra Serif" w:cs="Times New Roman"/>
          <w:sz w:val="28"/>
          <w:szCs w:val="28"/>
        </w:rPr>
        <w:t xml:space="preserve"> баллов;</w:t>
      </w: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F0462">
        <w:rPr>
          <w:rFonts w:ascii="PT Astra Serif" w:hAnsi="PT Astra Serif" w:cs="Times New Roman"/>
          <w:sz w:val="28"/>
          <w:szCs w:val="28"/>
        </w:rPr>
        <w:t>низкая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от 3</w:t>
      </w:r>
      <w:r w:rsidR="00293DE0">
        <w:rPr>
          <w:rFonts w:ascii="PT Astra Serif" w:hAnsi="PT Astra Serif" w:cs="Times New Roman"/>
          <w:sz w:val="28"/>
          <w:szCs w:val="28"/>
        </w:rPr>
        <w:t>6</w:t>
      </w:r>
      <w:r w:rsidRPr="00DF0462">
        <w:rPr>
          <w:rFonts w:ascii="PT Astra Serif" w:hAnsi="PT Astra Serif" w:cs="Times New Roman"/>
          <w:sz w:val="28"/>
          <w:szCs w:val="28"/>
        </w:rPr>
        <w:t xml:space="preserve"> до 4</w:t>
      </w:r>
      <w:r w:rsidR="00293DE0">
        <w:rPr>
          <w:rFonts w:ascii="PT Astra Serif" w:hAnsi="PT Astra Serif" w:cs="Times New Roman"/>
          <w:sz w:val="28"/>
          <w:szCs w:val="28"/>
        </w:rPr>
        <w:t>3</w:t>
      </w:r>
      <w:r w:rsidRPr="00DF0462">
        <w:rPr>
          <w:rFonts w:ascii="PT Astra Serif" w:hAnsi="PT Astra Serif" w:cs="Times New Roman"/>
          <w:sz w:val="28"/>
          <w:szCs w:val="28"/>
        </w:rPr>
        <w:t xml:space="preserve"> баллов;</w:t>
      </w:r>
    </w:p>
    <w:p w:rsidR="003053D1" w:rsidRPr="00584C98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F0462">
        <w:rPr>
          <w:rFonts w:ascii="PT Astra Serif" w:hAnsi="PT Astra Serif" w:cs="Times New Roman"/>
          <w:sz w:val="28"/>
          <w:szCs w:val="28"/>
        </w:rPr>
        <w:t>неудовлетворительная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менее 3</w:t>
      </w:r>
      <w:r w:rsidR="00293DE0">
        <w:rPr>
          <w:rFonts w:ascii="PT Astra Serif" w:hAnsi="PT Astra Serif" w:cs="Times New Roman"/>
          <w:sz w:val="28"/>
          <w:szCs w:val="28"/>
        </w:rPr>
        <w:t>6</w:t>
      </w:r>
      <w:r w:rsidRPr="00DF0462">
        <w:rPr>
          <w:rFonts w:ascii="PT Astra Serif" w:hAnsi="PT Astra Serif" w:cs="Times New Roman"/>
          <w:sz w:val="28"/>
          <w:szCs w:val="28"/>
        </w:rPr>
        <w:t xml:space="preserve"> баллов.</w:t>
      </w:r>
    </w:p>
    <w:sectPr w:rsidR="003053D1" w:rsidRPr="00584C98" w:rsidSect="00584C98">
      <w:headerReference w:type="default" r:id="rId9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D4C" w:rsidRDefault="00524D4C" w:rsidP="00584C98">
      <w:pPr>
        <w:spacing w:after="0" w:line="240" w:lineRule="auto"/>
      </w:pPr>
      <w:r>
        <w:separator/>
      </w:r>
    </w:p>
  </w:endnote>
  <w:endnote w:type="continuationSeparator" w:id="0">
    <w:p w:rsidR="00524D4C" w:rsidRDefault="00524D4C" w:rsidP="00584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D4C" w:rsidRDefault="00524D4C" w:rsidP="00584C98">
      <w:pPr>
        <w:spacing w:after="0" w:line="240" w:lineRule="auto"/>
      </w:pPr>
      <w:r>
        <w:separator/>
      </w:r>
    </w:p>
  </w:footnote>
  <w:footnote w:type="continuationSeparator" w:id="0">
    <w:p w:rsidR="00524D4C" w:rsidRDefault="00524D4C" w:rsidP="00584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1470259"/>
      <w:docPartObj>
        <w:docPartGallery w:val="Page Numbers (Top of Page)"/>
        <w:docPartUnique/>
      </w:docPartObj>
    </w:sdtPr>
    <w:sdtEndPr/>
    <w:sdtContent>
      <w:p w:rsidR="00584C98" w:rsidRDefault="00584C9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480E">
          <w:rPr>
            <w:noProof/>
          </w:rPr>
          <w:t>2</w:t>
        </w:r>
        <w:r>
          <w:fldChar w:fldCharType="end"/>
        </w:r>
      </w:p>
    </w:sdtContent>
  </w:sdt>
  <w:p w:rsidR="00584C98" w:rsidRDefault="00584C9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4D74"/>
    <w:multiLevelType w:val="hybridMultilevel"/>
    <w:tmpl w:val="8BEA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FDF"/>
    <w:rsid w:val="00046065"/>
    <w:rsid w:val="000620B9"/>
    <w:rsid w:val="000640FF"/>
    <w:rsid w:val="00076F11"/>
    <w:rsid w:val="000A369F"/>
    <w:rsid w:val="000D6B16"/>
    <w:rsid w:val="00135A93"/>
    <w:rsid w:val="00145F43"/>
    <w:rsid w:val="00152E16"/>
    <w:rsid w:val="00163F4E"/>
    <w:rsid w:val="001D2E06"/>
    <w:rsid w:val="001D7B3D"/>
    <w:rsid w:val="00242179"/>
    <w:rsid w:val="00293DE0"/>
    <w:rsid w:val="002B171F"/>
    <w:rsid w:val="002F55B2"/>
    <w:rsid w:val="003053D1"/>
    <w:rsid w:val="003316C7"/>
    <w:rsid w:val="003A1555"/>
    <w:rsid w:val="00460008"/>
    <w:rsid w:val="0047054A"/>
    <w:rsid w:val="004A49F1"/>
    <w:rsid w:val="00511C7D"/>
    <w:rsid w:val="005138A5"/>
    <w:rsid w:val="00524D4C"/>
    <w:rsid w:val="00584C98"/>
    <w:rsid w:val="005A480B"/>
    <w:rsid w:val="0062748A"/>
    <w:rsid w:val="00655B5C"/>
    <w:rsid w:val="0069480E"/>
    <w:rsid w:val="006C5B83"/>
    <w:rsid w:val="006D22B9"/>
    <w:rsid w:val="006E02BF"/>
    <w:rsid w:val="006E6E46"/>
    <w:rsid w:val="0071003A"/>
    <w:rsid w:val="00762B2B"/>
    <w:rsid w:val="00777490"/>
    <w:rsid w:val="007F01E8"/>
    <w:rsid w:val="008274B8"/>
    <w:rsid w:val="00896568"/>
    <w:rsid w:val="008A03A1"/>
    <w:rsid w:val="008A6090"/>
    <w:rsid w:val="008B718D"/>
    <w:rsid w:val="008E182B"/>
    <w:rsid w:val="008F0A9A"/>
    <w:rsid w:val="00910F22"/>
    <w:rsid w:val="00920A90"/>
    <w:rsid w:val="009216E8"/>
    <w:rsid w:val="009956B0"/>
    <w:rsid w:val="009A2653"/>
    <w:rsid w:val="009E3E7E"/>
    <w:rsid w:val="009F1E1B"/>
    <w:rsid w:val="00A12EE0"/>
    <w:rsid w:val="00A2699A"/>
    <w:rsid w:val="00A57FE8"/>
    <w:rsid w:val="00A939A0"/>
    <w:rsid w:val="00B12E25"/>
    <w:rsid w:val="00B31325"/>
    <w:rsid w:val="00B41868"/>
    <w:rsid w:val="00B73A3A"/>
    <w:rsid w:val="00B74F9F"/>
    <w:rsid w:val="00B84D7D"/>
    <w:rsid w:val="00BB2161"/>
    <w:rsid w:val="00BB371B"/>
    <w:rsid w:val="00BC3667"/>
    <w:rsid w:val="00BC3C54"/>
    <w:rsid w:val="00BD10F2"/>
    <w:rsid w:val="00BF7C95"/>
    <w:rsid w:val="00C049F5"/>
    <w:rsid w:val="00C34F71"/>
    <w:rsid w:val="00C400CB"/>
    <w:rsid w:val="00C42F3C"/>
    <w:rsid w:val="00C455E2"/>
    <w:rsid w:val="00C56FDF"/>
    <w:rsid w:val="00CA3145"/>
    <w:rsid w:val="00CB1B7A"/>
    <w:rsid w:val="00CB1E72"/>
    <w:rsid w:val="00CD52F7"/>
    <w:rsid w:val="00CE3A75"/>
    <w:rsid w:val="00CF0E84"/>
    <w:rsid w:val="00D17DB8"/>
    <w:rsid w:val="00D304E9"/>
    <w:rsid w:val="00D412FF"/>
    <w:rsid w:val="00D4259C"/>
    <w:rsid w:val="00D67BCE"/>
    <w:rsid w:val="00D92EB6"/>
    <w:rsid w:val="00DB41DF"/>
    <w:rsid w:val="00DF0462"/>
    <w:rsid w:val="00DF1F99"/>
    <w:rsid w:val="00E31339"/>
    <w:rsid w:val="00E34067"/>
    <w:rsid w:val="00E404B2"/>
    <w:rsid w:val="00E4082A"/>
    <w:rsid w:val="00E468C3"/>
    <w:rsid w:val="00E519D6"/>
    <w:rsid w:val="00E5292D"/>
    <w:rsid w:val="00E60559"/>
    <w:rsid w:val="00E66DEC"/>
    <w:rsid w:val="00ED1572"/>
    <w:rsid w:val="00ED4106"/>
    <w:rsid w:val="00ED785C"/>
    <w:rsid w:val="00F079C2"/>
    <w:rsid w:val="00F62F40"/>
    <w:rsid w:val="00FB7554"/>
    <w:rsid w:val="00FC3777"/>
    <w:rsid w:val="00FC75C7"/>
    <w:rsid w:val="00FD11E0"/>
    <w:rsid w:val="00FF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C98"/>
  </w:style>
  <w:style w:type="paragraph" w:styleId="a6">
    <w:name w:val="footer"/>
    <w:basedOn w:val="a"/>
    <w:link w:val="a7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C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C98"/>
  </w:style>
  <w:style w:type="paragraph" w:styleId="a6">
    <w:name w:val="footer"/>
    <w:basedOn w:val="a"/>
    <w:link w:val="a7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C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E4E41-35DE-4628-B777-1B0A94829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Владимировна Аверченко</dc:creator>
  <cp:lastModifiedBy>Захар Михайлович Цыганов</cp:lastModifiedBy>
  <cp:revision>8</cp:revision>
  <cp:lastPrinted>2024-06-14T08:32:00Z</cp:lastPrinted>
  <dcterms:created xsi:type="dcterms:W3CDTF">2024-05-15T08:53:00Z</dcterms:created>
  <dcterms:modified xsi:type="dcterms:W3CDTF">2025-06-06T07:39:00Z</dcterms:modified>
</cp:coreProperties>
</file>